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668"/>
        <w:gridCol w:w="1711"/>
        <w:gridCol w:w="1845"/>
        <w:gridCol w:w="2981"/>
      </w:tblGrid>
      <w:tr>
        <w:trPr/>
        <w:tc>
          <w:tcPr>
            <w:tcW w:w="3668"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711"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845"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668" w:type="dxa"/>
            <w:tcBorders/>
            <w:vAlign w:val="center"/>
          </w:tcPr>
          <w:p>
            <w:pPr>
              <w:pStyle w:val="TableContents"/>
              <w:bidi w:val="0"/>
              <w:spacing w:before="0" w:after="0"/>
              <w:jc w:val="left"/>
              <w:rPr/>
            </w:pPr>
            <w:hyperlink r:id="rId3">
              <w:r>
                <w:rPr>
                  <w:rStyle w:val="InternetLink"/>
                </w:rPr>
                <w:t>0000320017</w:t>
              </w:r>
            </w:hyperlink>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CALADRIUS BIOSCIENCES, INC.</w:t>
                  </w:r>
                </w:p>
              </w:tc>
            </w:tr>
            <w:tr>
              <w:trPr/>
              <w:tc>
                <w:tcPr>
                  <w:tcW w:w="378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Caladrius Biosciences, Inc.</w:t>
                  </w:r>
                </w:p>
              </w:tc>
            </w:tr>
            <w:tr>
              <w:trPr/>
              <w:tc>
                <w:tcPr>
                  <w:tcW w:w="378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NeoStem, Inc.</w:t>
                  </w:r>
                </w:p>
              </w:tc>
            </w:tr>
          </w:tbl>
          <w:p>
            <w:pPr>
              <w:pStyle w:val="TableContents"/>
              <w:bidi w:val="0"/>
              <w:spacing w:before="0" w:after="283"/>
              <w:jc w:val="left"/>
              <w:rPr/>
            </w:pPr>
            <w:r>
              <w:rPr/>
            </w:r>
          </w:p>
        </w:tc>
        <w:tc>
          <w:tcPr>
            <w:tcW w:w="3556"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39"/>
              <w:gridCol w:w="3161"/>
            </w:tblGrid>
            <w:tr>
              <w:trPr/>
              <w:tc>
                <w:tcPr>
                  <w:tcW w:w="3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1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1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1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1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1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1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2981" w:type="dxa"/>
            <w:vMerge w:val="restart"/>
            <w:tcBorders/>
          </w:tcPr>
          <w:p>
            <w:pPr>
              <w:pStyle w:val="TableContents"/>
              <w:bidi w:val="0"/>
              <w:spacing w:before="0" w:after="283"/>
              <w:jc w:val="left"/>
              <w:rPr/>
            </w:pPr>
            <w:r>
              <w:rPr/>
            </w:r>
          </w:p>
        </w:tc>
      </w:tr>
      <w:tr>
        <w:trPr/>
        <w:tc>
          <w:tcPr>
            <w:tcW w:w="3668"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556" w:type="dxa"/>
            <w:gridSpan w:val="2"/>
            <w:vMerge w:val="continue"/>
            <w:tcBorders/>
          </w:tcPr>
          <w:p>
            <w:pPr>
              <w:pStyle w:val="Normal"/>
              <w:bidi w:val="0"/>
              <w:jc w:val="left"/>
              <w:rPr/>
            </w:pPr>
            <w:r>
              <w:rPr/>
            </w:r>
          </w:p>
        </w:tc>
        <w:tc>
          <w:tcPr>
            <w:tcW w:w="2981" w:type="dxa"/>
            <w:vMerge w:val="continue"/>
            <w:tcBorders/>
          </w:tcPr>
          <w:p>
            <w:pPr>
              <w:pStyle w:val="Normal"/>
              <w:bidi w:val="0"/>
              <w:jc w:val="left"/>
              <w:rPr/>
            </w:pPr>
            <w:r>
              <w:rPr/>
            </w:r>
          </w:p>
        </w:tc>
      </w:tr>
      <w:tr>
        <w:trPr/>
        <w:tc>
          <w:tcPr>
            <w:tcW w:w="366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LISATA THERAPEUTICS, INC.</w:t>
            </w:r>
          </w:p>
        </w:tc>
        <w:tc>
          <w:tcPr>
            <w:tcW w:w="3556" w:type="dxa"/>
            <w:gridSpan w:val="2"/>
            <w:vMerge w:val="continue"/>
            <w:tcBorders/>
          </w:tcPr>
          <w:p>
            <w:pPr>
              <w:pStyle w:val="Normal"/>
              <w:bidi w:val="0"/>
              <w:jc w:val="left"/>
              <w:rPr/>
            </w:pPr>
            <w:r>
              <w:rPr/>
            </w:r>
          </w:p>
        </w:tc>
        <w:tc>
          <w:tcPr>
            <w:tcW w:w="2981" w:type="dxa"/>
            <w:vMerge w:val="continue"/>
            <w:tcBorders/>
          </w:tcPr>
          <w:p>
            <w:pPr>
              <w:pStyle w:val="Normal"/>
              <w:bidi w:val="0"/>
              <w:jc w:val="left"/>
              <w:rPr/>
            </w:pPr>
            <w:r>
              <w:rPr/>
            </w:r>
          </w:p>
        </w:tc>
      </w:tr>
      <w:tr>
        <w:trPr/>
        <w:tc>
          <w:tcPr>
            <w:tcW w:w="3668"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556" w:type="dxa"/>
            <w:gridSpan w:val="2"/>
            <w:vMerge w:val="continue"/>
            <w:tcBorders/>
          </w:tcPr>
          <w:p>
            <w:pPr>
              <w:pStyle w:val="Normal"/>
              <w:bidi w:val="0"/>
              <w:jc w:val="left"/>
              <w:rPr/>
            </w:pPr>
            <w:r>
              <w:rPr/>
            </w:r>
          </w:p>
        </w:tc>
        <w:tc>
          <w:tcPr>
            <w:tcW w:w="2981" w:type="dxa"/>
            <w:vMerge w:val="continue"/>
            <w:tcBorders/>
          </w:tcPr>
          <w:p>
            <w:pPr>
              <w:pStyle w:val="Normal"/>
              <w:bidi w:val="0"/>
              <w:jc w:val="left"/>
              <w:rPr/>
            </w:pPr>
            <w:r>
              <w:rPr/>
            </w:r>
          </w:p>
        </w:tc>
      </w:tr>
      <w:tr>
        <w:trPr/>
        <w:tc>
          <w:tcPr>
            <w:tcW w:w="366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556" w:type="dxa"/>
            <w:gridSpan w:val="2"/>
            <w:vMerge w:val="continue"/>
            <w:tcBorders/>
          </w:tcPr>
          <w:p>
            <w:pPr>
              <w:pStyle w:val="Normal"/>
              <w:bidi w:val="0"/>
              <w:jc w:val="left"/>
              <w:rPr/>
            </w:pPr>
            <w:r>
              <w:rPr/>
            </w:r>
          </w:p>
        </w:tc>
        <w:tc>
          <w:tcPr>
            <w:tcW w:w="2981" w:type="dxa"/>
            <w:vMerge w:val="continue"/>
            <w:tcBorders/>
          </w:tcPr>
          <w:p>
            <w:pPr>
              <w:pStyle w:val="Normal"/>
              <w:bidi w:val="0"/>
              <w:jc w:val="left"/>
              <w:rPr/>
            </w:pPr>
            <w:r>
              <w:rPr/>
            </w:r>
          </w:p>
        </w:tc>
      </w:tr>
      <w:tr>
        <w:trPr/>
        <w:tc>
          <w:tcPr>
            <w:tcW w:w="5379"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845" w:type="dxa"/>
            <w:tcBorders/>
          </w:tcPr>
          <w:p>
            <w:pPr>
              <w:pStyle w:val="TableContents"/>
              <w:bidi w:val="0"/>
              <w:spacing w:before="0" w:after="283"/>
              <w:jc w:val="left"/>
              <w:rPr>
                <w:sz w:val="4"/>
                <w:szCs w:val="4"/>
              </w:rPr>
            </w:pPr>
            <w:r>
              <w:rPr>
                <w:sz w:val="4"/>
                <w:szCs w:val="4"/>
              </w:rPr>
            </w:r>
          </w:p>
        </w:tc>
        <w:tc>
          <w:tcPr>
            <w:tcW w:w="2981" w:type="dxa"/>
            <w:vMerge w:val="continue"/>
            <w:tcBorders/>
          </w:tcPr>
          <w:p>
            <w:pPr>
              <w:pStyle w:val="Normal"/>
              <w:bidi w:val="0"/>
              <w:jc w:val="left"/>
              <w:rPr/>
            </w:pPr>
            <w:r>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2981"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LISATA THERAPEUTICS,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ALLEN ROAD</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SECOND FLOOR</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BASKING RIDGE</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JERSEY</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07920</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908-229-2590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MAZZO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ALLEN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SECOND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BASKING RIDGE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JERSEY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07920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NISCO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JAMES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ALLEN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SECOND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BASKING RIDGE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JERSEY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07920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IMAM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TARIQ</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ALLEN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SECOND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BASKING RIDGE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JERSEY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07920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BROWN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GREGORY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ALLEN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SECOND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BASKING RIDGE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JERSEY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07920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HENSON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HEIDI</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ALLEN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SECOND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BASKING RIDGE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JERSEY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07920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FLOWERS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CYNTHIA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ALLEN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SECOND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BASKING RIDGE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JERSEY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07920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KLOSK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STEVEN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ALLEN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SECOND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BASKING RIDGE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JERSEY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07920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AZAB</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MOHAMMAD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ALLEN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SECOND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BASKING RIDGE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JERSEY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07920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LOVE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ALLEN ROAD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SECOND FLOOR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BASKING RIDGE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JERSEY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07920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2026-09-17</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H.C.WAINWRIGHT &amp; CO.,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375</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430 PARK AVENUE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10022</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LEERINK PARTNERS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39011</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 STATE STREET</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40TH FLOOR</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02109</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LIFESCI CAPITAL</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168404</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1700 BROADWAY</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40TH FLOOR</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10019</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480" w:type="dxa"/>
        <w:jc w:val="left"/>
        <w:tblInd w:w="0" w:type="dxa"/>
        <w:tblLayout w:type="fixed"/>
        <w:tblCellMar>
          <w:top w:w="28" w:type="dxa"/>
          <w:left w:w="28" w:type="dxa"/>
          <w:bottom w:w="28" w:type="dxa"/>
          <w:right w:w="28" w:type="dxa"/>
        </w:tblCellMar>
      </w:tblPr>
      <w:tblGrid>
        <w:gridCol w:w="3016"/>
        <w:gridCol w:w="150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351,903,103</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351,903,103</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6"/>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949" w:type="dxa"/>
        <w:jc w:val="left"/>
        <w:tblInd w:w="0" w:type="dxa"/>
        <w:tblLayout w:type="fixed"/>
        <w:tblCellMar>
          <w:top w:w="28" w:type="dxa"/>
          <w:left w:w="28" w:type="dxa"/>
          <w:bottom w:w="28" w:type="dxa"/>
          <w:right w:w="28" w:type="dxa"/>
        </w:tblCellMar>
      </w:tblPr>
      <w:tblGrid>
        <w:gridCol w:w="3086"/>
        <w:gridCol w:w="126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2,600,000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link="rId14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4035"/>
        <w:gridCol w:w="1940"/>
        <w:gridCol w:w="2062"/>
        <w:gridCol w:w="699"/>
        <w:gridCol w:w="1469"/>
      </w:tblGrid>
      <w:tr>
        <w:trPr>
          <w:tblHeader w:val="true"/>
        </w:trPr>
        <w:tc>
          <w:tcPr>
            <w:tcW w:w="403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94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6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69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46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403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LISATA THERAPEUTICS, INC.</w:t>
            </w:r>
          </w:p>
        </w:tc>
        <w:tc>
          <w:tcPr>
            <w:tcW w:w="194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David Mazzo</w:t>
            </w:r>
          </w:p>
        </w:tc>
        <w:tc>
          <w:tcPr>
            <w:tcW w:w="206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 Mazzo</w:t>
            </w:r>
          </w:p>
        </w:tc>
        <w:tc>
          <w:tcPr>
            <w:tcW w:w="69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CEO</w:t>
            </w:r>
          </w:p>
        </w:tc>
        <w:tc>
          <w:tcPr>
            <w:tcW w:w="146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2026-10-02</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0320017"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checked.jpg" TargetMode="External"/><Relationship Id="rId119" Type="http://schemas.openxmlformats.org/officeDocument/2006/relationships/image" Target="https://cdn.kscope.io/box-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checked.jpg" TargetMode="External"/><Relationship Id="rId131" Type="http://schemas.openxmlformats.org/officeDocument/2006/relationships/image" Target="https://cdn.kscope.io/box-checked.jpg" TargetMode="External"/><Relationship Id="rId132" Type="http://schemas.openxmlformats.org/officeDocument/2006/relationships/image" Target="https://cdn.kscope.io/box-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checked.jpg" TargetMode="External"/><Relationship Id="rId136" Type="http://schemas.openxmlformats.org/officeDocument/2006/relationships/image" Target="https://cdn.kscope.io/box-checked.jpg" TargetMode="External"/><Relationship Id="rId137" Type="http://schemas.openxmlformats.org/officeDocument/2006/relationships/image" Target="https://cdn.kscope.io/box-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checked.jpg" TargetMode="External"/><Relationship Id="rId141" Type="http://schemas.openxmlformats.org/officeDocument/2006/relationships/image" Target="https://cdn.kscope.io/box-checked.jpg" TargetMode="External"/><Relationship Id="rId142" Type="http://schemas.openxmlformats.org/officeDocument/2006/relationships/image" Target="https://cdn.kscope.io/box-checked.jpg" TargetMode="External"/><Relationship Id="rId143" Type="http://schemas.openxmlformats.org/officeDocument/2006/relationships/image" Target="https://cdn.kscope.io/box-unchecked.jpg" TargetMode="External"/><Relationship Id="rId144" Type="http://schemas.openxmlformats.org/officeDocument/2006/relationships/image" Target="https://cdn.kscope.io/box-unchecked.jpg" TargetMode="External"/><Relationship Id="rId145" Type="http://schemas.openxmlformats.org/officeDocument/2006/relationships/image" Target="https://cdn.kscope.io/box-unchecked.jpg" TargetMode="External"/><Relationship Id="rId146" Type="http://schemas.openxmlformats.org/officeDocument/2006/relationships/image" Target="https://cdn.kscope.io/box-checked.jpg" TargetMode="External"/><Relationship Id="rId147" Type="http://schemas.openxmlformats.org/officeDocument/2006/relationships/image" Target="https://cdn.kscope.io/box-unchecked.jpg" TargetMode="External"/><Relationship Id="rId148" Type="http://schemas.openxmlformats.org/officeDocument/2006/relationships/image" Target="https://cdn.kscope.io/box-unchecked.jpg" TargetMode="External"/><Relationship Id="rId149" Type="http://schemas.openxmlformats.org/officeDocument/2006/relationships/image" Target="https://cdn.kscope.io/box-unchecked.jpg" TargetMode="External"/><Relationship Id="rId150" Type="http://schemas.openxmlformats.org/officeDocument/2006/relationships/numbering" Target="numbering.xml"/><Relationship Id="rId151" Type="http://schemas.openxmlformats.org/officeDocument/2006/relationships/fontTable" Target="fontTable.xml"/><Relationship Id="rId1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1787</Words>
  <Characters>10144</Characters>
  <CharactersWithSpaces>11470</CharactersWithSpaces>
  <Paragraphs>620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